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CC" w:rsidRDefault="00637E2A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3714735</wp:posOffset>
            </wp:positionH>
            <wp:positionV relativeFrom="paragraph">
              <wp:posOffset>3972</wp:posOffset>
            </wp:positionV>
            <wp:extent cx="2039724" cy="52975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L_Logo_Zusatz mit Stad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420" cy="543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EC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International Summer </w:t>
      </w:r>
      <w:proofErr w:type="spellStart"/>
      <w:r w:rsidR="00CB2ECC">
        <w:rPr>
          <w:rFonts w:ascii="Arial-BoldMT" w:hAnsi="Arial-BoldMT" w:cs="Arial-BoldMT"/>
          <w:b/>
          <w:bCs/>
          <w:color w:val="000000"/>
          <w:sz w:val="24"/>
          <w:szCs w:val="24"/>
        </w:rPr>
        <w:t>Residency</w:t>
      </w:r>
      <w:proofErr w:type="spellEnd"/>
      <w:r w:rsidR="00CB2EC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Aschersleben</w:t>
      </w:r>
    </w:p>
    <w:p w:rsid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Bestehornpark</w:t>
      </w:r>
      <w:proofErr w:type="spellEnd"/>
    </w:p>
    <w:p w:rsid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Wilhelmstrasse 21-23</w:t>
      </w:r>
    </w:p>
    <w:p w:rsidR="00CB2ECC" w:rsidRP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  <w:proofErr w:type="gramStart"/>
      <w:r w:rsidRPr="00CB2ECC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>06449</w:t>
      </w:r>
      <w:proofErr w:type="gramEnd"/>
      <w:r w:rsidRPr="00CB2ECC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 Aschersleben</w:t>
      </w:r>
    </w:p>
    <w:p w:rsid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  <w:r w:rsidRPr="00CB2ECC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>GERMANY</w:t>
      </w:r>
    </w:p>
    <w:p w:rsidR="00CB2ECC" w:rsidRDefault="00CB2ECC" w:rsidP="00CB2ECC">
      <w:pPr>
        <w:pBdr>
          <w:bottom w:val="single" w:sz="4" w:space="1" w:color="auto"/>
        </w:pBd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  <w:r w:rsidRPr="00CB2ECC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>International Summer Residency Aschersleben – Artist Scholarship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“Working, Learning &amp; a comfortable atmosphere”. These terms describe Aschersleben, the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oldest town in Saxony-Anhalt, best. Education, art and culture are important issues for the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city, especially at the educational </w:t>
      </w:r>
      <w:r w:rsidR="0043751C" w:rsidRPr="00CB2ECC">
        <w:rPr>
          <w:rFonts w:ascii="ArialMT" w:hAnsi="ArialMT" w:cs="ArialMT"/>
          <w:color w:val="000000"/>
          <w:sz w:val="24"/>
          <w:szCs w:val="24"/>
          <w:lang w:val="en-US"/>
        </w:rPr>
        <w:t>center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Bestehornpark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, in which the International Summer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School takes place once a year since 2015.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Four artists will get the opportunity to be part of the artistic </w:t>
      </w:r>
      <w:r w:rsidR="00C747CA" w:rsidRPr="00CB2ECC">
        <w:rPr>
          <w:rFonts w:ascii="ArialMT" w:hAnsi="ArialMT" w:cs="ArialMT"/>
          <w:color w:val="000000"/>
          <w:sz w:val="24"/>
          <w:szCs w:val="24"/>
          <w:lang w:val="en-US"/>
        </w:rPr>
        <w:t>program, which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offers a studio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and living space including furniture, electricity, water, heating and internet access for three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months from 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>Ju</w:t>
      </w:r>
      <w:r w:rsidR="0043751C" w:rsidRPr="00C747CA">
        <w:rPr>
          <w:rFonts w:ascii="ArialMT" w:hAnsi="ArialMT" w:cs="ArialMT"/>
          <w:b/>
          <w:sz w:val="24"/>
          <w:szCs w:val="24"/>
          <w:lang w:val="en-US"/>
        </w:rPr>
        <w:t>ne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 xml:space="preserve"> to September 202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5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. During their work,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the artists will be accompanied by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press and public relations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. On the website of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Aschersleben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you will find further information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about the studio program. At the end of the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three month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scholarship, all members will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present their results in a group exhibition.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Default="00D04FBF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A</w:t>
      </w:r>
      <w:r w:rsidR="00CB2ECC"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ward procedure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Once a year the International Summer Residency scholarship in Aschersleben is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asigned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.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Deadline for applications is </w:t>
      </w:r>
      <w:r w:rsidR="005E1FC3" w:rsidRPr="00C747CA">
        <w:rPr>
          <w:rFonts w:ascii="ArialMT" w:hAnsi="ArialMT" w:cs="ArialMT"/>
          <w:b/>
          <w:sz w:val="24"/>
          <w:szCs w:val="24"/>
          <w:lang w:val="en-US"/>
        </w:rPr>
        <w:t>February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 xml:space="preserve"> 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C747CA" w:rsidRPr="00C747CA">
        <w:rPr>
          <w:rFonts w:ascii="ArialMT" w:hAnsi="ArialMT" w:cs="ArialMT"/>
          <w:b/>
          <w:sz w:val="24"/>
          <w:szCs w:val="24"/>
          <w:lang w:val="en-US"/>
        </w:rPr>
        <w:t>0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>, 20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5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.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 jury of five sponsors, representatives of the city and adepts will choose artists who will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 part of the program.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The jury is as follows: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 xml:space="preserve">Dr. Annegret Laabs,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manager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of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the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museum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„Kloster unser lieben Frauen“,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Magdeburg</w:t>
      </w:r>
    </w:p>
    <w:p w:rsidR="005E1FC3" w:rsidRDefault="00CB2ECC" w:rsidP="005E1FC3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OpenSymbol" w:hAnsi="OpenSymbol" w:cs="OpenSymbol"/>
          <w:color w:val="000000"/>
          <w:sz w:val="24"/>
          <w:szCs w:val="24"/>
          <w:lang w:val="en-US"/>
        </w:rPr>
        <w:t xml:space="preserve">• </w:t>
      </w:r>
      <w:r w:rsidR="005E1FC3"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Laura </w:t>
      </w:r>
      <w:proofErr w:type="spellStart"/>
      <w:r w:rsidR="005E1FC3" w:rsidRPr="005E1FC3">
        <w:rPr>
          <w:rFonts w:ascii="ArialMT" w:hAnsi="ArialMT" w:cs="ArialMT"/>
          <w:color w:val="000000"/>
          <w:sz w:val="24"/>
          <w:szCs w:val="24"/>
          <w:lang w:val="en-US"/>
        </w:rPr>
        <w:t>Bierau</w:t>
      </w:r>
      <w:proofErr w:type="spellEnd"/>
      <w:r w:rsidR="005E1FC3" w:rsidRPr="005E1FC3">
        <w:rPr>
          <w:rFonts w:ascii="ArialMT" w:hAnsi="ArialMT" w:cs="ArialMT"/>
          <w:color w:val="000000"/>
          <w:sz w:val="24"/>
          <w:szCs w:val="24"/>
          <w:lang w:val="en-US"/>
        </w:rPr>
        <w:t>, program coordinator</w:t>
      </w:r>
      <w:r w:rsid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="005E1FC3" w:rsidRPr="005E1FC3">
        <w:rPr>
          <w:rFonts w:ascii="ArialMT" w:hAnsi="ArialMT" w:cs="ArialMT"/>
          <w:color w:val="000000"/>
          <w:sz w:val="24"/>
          <w:szCs w:val="24"/>
          <w:lang w:val="en-US"/>
        </w:rPr>
        <w:t>LIA - Leip</w:t>
      </w:r>
      <w:r w:rsid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zig International Art </w:t>
      </w:r>
      <w:proofErr w:type="spellStart"/>
      <w:r w:rsidR="005E1FC3">
        <w:rPr>
          <w:rFonts w:ascii="ArialMT" w:hAnsi="ArialMT" w:cs="ArialMT"/>
          <w:color w:val="000000"/>
          <w:sz w:val="24"/>
          <w:szCs w:val="24"/>
          <w:lang w:val="en-US"/>
        </w:rPr>
        <w:t>Programme</w:t>
      </w:r>
      <w:proofErr w:type="spellEnd"/>
    </w:p>
    <w:p w:rsidR="005E1FC3" w:rsidRPr="005E1FC3" w:rsidRDefault="005E1FC3" w:rsidP="005E1FC3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OpenSymbol" w:hAnsi="OpenSymbol" w:cs="OpenSymbol"/>
          <w:color w:val="000000"/>
          <w:sz w:val="24"/>
          <w:szCs w:val="24"/>
          <w:lang w:val="en-US"/>
        </w:rPr>
        <w:t xml:space="preserve">• </w:t>
      </w:r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Silvia </w:t>
      </w:r>
      <w:proofErr w:type="spellStart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>Käther</w:t>
      </w:r>
      <w:proofErr w:type="spellEnd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  <w:lang w:val="en-US"/>
        </w:rPr>
        <w:t>museologist</w:t>
      </w:r>
      <w:proofErr w:type="spellEnd"/>
    </w:p>
    <w:p w:rsidR="00CB2ECC" w:rsidRPr="00CB2ECC" w:rsidRDefault="005E1FC3" w:rsidP="005E1FC3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OpenSymbol" w:hAnsi="OpenSymbol" w:cs="OpenSymbol"/>
          <w:color w:val="000000"/>
          <w:sz w:val="24"/>
          <w:szCs w:val="24"/>
          <w:lang w:val="en-US"/>
        </w:rPr>
        <w:t xml:space="preserve">• </w:t>
      </w:r>
      <w:r w:rsidR="00667C3B">
        <w:rPr>
          <w:rFonts w:ascii="ArialMT" w:hAnsi="ArialMT" w:cs="ArialMT"/>
          <w:color w:val="000000"/>
          <w:sz w:val="24"/>
          <w:szCs w:val="24"/>
          <w:lang w:val="en-US"/>
        </w:rPr>
        <w:t>Mike Eley</w:t>
      </w:r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, </w:t>
      </w:r>
      <w:proofErr w:type="gramStart"/>
      <w:r>
        <w:rPr>
          <w:rFonts w:ascii="ArialMT" w:hAnsi="ArialMT" w:cs="ArialMT"/>
          <w:color w:val="000000"/>
          <w:sz w:val="24"/>
          <w:szCs w:val="24"/>
          <w:lang w:val="en-US"/>
        </w:rPr>
        <w:t>chairman</w:t>
      </w:r>
      <w:proofErr w:type="gramEnd"/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of the</w:t>
      </w:r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spellStart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>Wirtschaftsclub</w:t>
      </w:r>
      <w:proofErr w:type="spellEnd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 xml:space="preserve"> Aschersleben </w:t>
      </w:r>
      <w:proofErr w:type="spellStart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>e.V</w:t>
      </w:r>
      <w:proofErr w:type="spellEnd"/>
      <w:r w:rsidRPr="005E1FC3">
        <w:rPr>
          <w:rFonts w:ascii="ArialMT" w:hAnsi="ArialMT" w:cs="ArialMT"/>
          <w:color w:val="000000"/>
          <w:sz w:val="24"/>
          <w:szCs w:val="24"/>
          <w:lang w:val="en-US"/>
        </w:rPr>
        <w:t>.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OpenSymbol" w:hAnsi="OpenSymbol" w:cs="OpenSymbol"/>
          <w:color w:val="000000"/>
          <w:sz w:val="24"/>
          <w:szCs w:val="24"/>
          <w:lang w:val="en-US"/>
        </w:rPr>
        <w:t xml:space="preserve">•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Jörg Blencke, head of creative studio at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Bestehornpark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Aschersleben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</w:pPr>
      <w:r w:rsidRPr="00CB2ECC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>If you are interested in our scholarship, please find more information below: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br/>
      </w: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 xml:space="preserve">To whom the scholarship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is addressed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?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Accepted are applications by visual artists who have an academic degree. The program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is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announced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to international artists of all artistic positions of fine arts.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The period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The International Summer Residency will run for 12 weeks. It takes place from the June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="00667C3B">
        <w:rPr>
          <w:rFonts w:ascii="ArialMT" w:hAnsi="ArialMT" w:cs="ArialMT"/>
          <w:color w:val="000000"/>
          <w:sz w:val="24"/>
          <w:szCs w:val="24"/>
          <w:lang w:val="en-US"/>
        </w:rPr>
        <w:t>1</w:t>
      </w:r>
      <w:r w:rsidR="00144F2F">
        <w:rPr>
          <w:rFonts w:ascii="ArialMT" w:hAnsi="ArialMT" w:cs="ArialMT"/>
          <w:color w:val="000000"/>
          <w:sz w:val="24"/>
          <w:szCs w:val="24"/>
          <w:lang w:val="en-US"/>
        </w:rPr>
        <w:t>7</w:t>
      </w:r>
      <w:r w:rsidR="005637F9">
        <w:rPr>
          <w:rFonts w:ascii="ArialMT" w:hAnsi="ArialMT" w:cs="ArialMT"/>
          <w:color w:val="000000"/>
          <w:sz w:val="24"/>
          <w:szCs w:val="24"/>
          <w:lang w:val="en-US"/>
        </w:rPr>
        <w:t xml:space="preserve"> until September </w:t>
      </w:r>
      <w:r w:rsidR="00144F2F">
        <w:rPr>
          <w:rFonts w:ascii="ArialMT" w:hAnsi="ArialMT" w:cs="ArialMT"/>
          <w:color w:val="000000"/>
          <w:sz w:val="24"/>
          <w:szCs w:val="24"/>
          <w:lang w:val="en-US"/>
        </w:rPr>
        <w:t>09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, 20</w:t>
      </w:r>
      <w:r w:rsidR="005637F9">
        <w:rPr>
          <w:rFonts w:ascii="ArialMT" w:hAnsi="ArialMT" w:cs="ArialMT"/>
          <w:color w:val="000000"/>
          <w:sz w:val="24"/>
          <w:szCs w:val="24"/>
          <w:lang w:val="en-US"/>
        </w:rPr>
        <w:t>2</w:t>
      </w:r>
      <w:r w:rsidR="00144F2F">
        <w:rPr>
          <w:rFonts w:ascii="ArialMT" w:hAnsi="ArialMT" w:cs="ArialMT"/>
          <w:color w:val="000000"/>
          <w:sz w:val="24"/>
          <w:szCs w:val="24"/>
          <w:lang w:val="en-US"/>
        </w:rPr>
        <w:t>5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. (Please be attend in Aschersleben in this period.)</w:t>
      </w:r>
      <w:r>
        <w:rPr>
          <w:rFonts w:ascii="ArialMT" w:hAnsi="ArialMT" w:cs="ArialMT"/>
          <w:color w:val="000000"/>
          <w:sz w:val="24"/>
          <w:szCs w:val="24"/>
          <w:lang w:val="en-US"/>
        </w:rPr>
        <w:br/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Terms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We will offer you free accommodation and working space at the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educational </w:t>
      </w:r>
      <w:r w:rsidR="0043751C" w:rsidRPr="00CB2ECC">
        <w:rPr>
          <w:rFonts w:ascii="ArialMT" w:hAnsi="ArialMT" w:cs="ArialMT"/>
          <w:color w:val="000000"/>
          <w:sz w:val="24"/>
          <w:szCs w:val="24"/>
          <w:lang w:val="en-US"/>
        </w:rPr>
        <w:t>center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Bestehornpark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Aschersleben.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="005637F9">
        <w:rPr>
          <w:rFonts w:ascii="ArialMT" w:hAnsi="ArialMT" w:cs="ArialMT"/>
          <w:color w:val="000000"/>
          <w:sz w:val="24"/>
          <w:szCs w:val="24"/>
          <w:lang w:val="en-US"/>
        </w:rPr>
        <w:t>You will get a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="006805EC">
        <w:rPr>
          <w:rFonts w:ascii="ArialMT" w:hAnsi="ArialMT" w:cs="ArialMT"/>
          <w:color w:val="000000"/>
          <w:sz w:val="24"/>
          <w:szCs w:val="24"/>
          <w:lang w:val="en-US"/>
        </w:rPr>
        <w:t>one</w:t>
      </w:r>
      <w:r w:rsidR="00C747CA">
        <w:rPr>
          <w:rFonts w:ascii="ArialMT" w:hAnsi="ArialMT" w:cs="ArialMT"/>
          <w:color w:val="000000"/>
          <w:sz w:val="24"/>
          <w:szCs w:val="24"/>
          <w:lang w:val="en-US"/>
        </w:rPr>
        <w:t>-</w:t>
      </w:r>
      <w:r w:rsidR="006805EC">
        <w:rPr>
          <w:rFonts w:ascii="ArialMT" w:hAnsi="ArialMT" w:cs="ArialMT"/>
          <w:color w:val="000000"/>
          <w:sz w:val="24"/>
          <w:szCs w:val="24"/>
          <w:lang w:val="en-US"/>
        </w:rPr>
        <w:t>time extra-payment of 200 Euro.</w:t>
      </w:r>
      <w:r>
        <w:rPr>
          <w:rFonts w:ascii="ArialMT" w:hAnsi="ArialMT" w:cs="ArialMT"/>
          <w:color w:val="000000"/>
          <w:sz w:val="24"/>
          <w:szCs w:val="24"/>
          <w:lang w:val="en-US"/>
        </w:rPr>
        <w:br/>
      </w:r>
    </w:p>
    <w:p w:rsidR="00CB2ECC" w:rsidRPr="00CB2ECC" w:rsidRDefault="0043751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lastRenderedPageBreak/>
        <w:br/>
      </w:r>
      <w:r w:rsidR="00CB2ECC"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Exhibition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A group exhibition with works of every scholarship holder takes place at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Riegelbau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in the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educational </w:t>
      </w:r>
      <w:r w:rsidR="0043751C" w:rsidRPr="00CB2ECC">
        <w:rPr>
          <w:rFonts w:ascii="ArialMT" w:hAnsi="ArialMT" w:cs="ArialMT"/>
          <w:color w:val="000000"/>
          <w:sz w:val="24"/>
          <w:szCs w:val="24"/>
          <w:lang w:val="en-US"/>
        </w:rPr>
        <w:t>center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Bestehornpark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, </w:t>
      </w:r>
      <w:r w:rsidRPr="00C747CA">
        <w:rPr>
          <w:rFonts w:ascii="ArialMT" w:hAnsi="ArialMT" w:cs="ArialMT"/>
          <w:b/>
          <w:color w:val="000000"/>
          <w:sz w:val="24"/>
          <w:szCs w:val="24"/>
          <w:lang w:val="en-US"/>
        </w:rPr>
        <w:t>August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3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 xml:space="preserve"> until September </w:t>
      </w:r>
      <w:r w:rsidR="00667C3B">
        <w:rPr>
          <w:rFonts w:ascii="ArialMT" w:hAnsi="ArialMT" w:cs="ArialMT"/>
          <w:b/>
          <w:sz w:val="24"/>
          <w:szCs w:val="24"/>
          <w:lang w:val="en-US"/>
        </w:rPr>
        <w:t>0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7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>, 20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5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>.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 xml:space="preserve"> The exhibition will open on August 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2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, 202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5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.</w:t>
      </w:r>
      <w:r w:rsidR="0043751C">
        <w:rPr>
          <w:rFonts w:ascii="ArialMT" w:hAnsi="ArialMT" w:cs="ArialMT"/>
          <w:color w:val="000000"/>
          <w:sz w:val="24"/>
          <w:szCs w:val="24"/>
          <w:lang w:val="en-US"/>
        </w:rPr>
        <w:br/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Mentoring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Under supervision of Jörg Blencke, director of the creative studio at </w:t>
      </w:r>
      <w:proofErr w:type="spell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Bestehornpark</w:t>
      </w:r>
      <w:proofErr w:type="spell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.</w:t>
      </w:r>
      <w:r w:rsidR="0043751C">
        <w:rPr>
          <w:rFonts w:ascii="ArialMT" w:hAnsi="ArialMT" w:cs="ArialMT"/>
          <w:color w:val="000000"/>
          <w:sz w:val="24"/>
          <w:szCs w:val="24"/>
          <w:lang w:val="en-US"/>
        </w:rPr>
        <w:br/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43751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More Information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="0043751C">
        <w:rPr>
          <w:rFonts w:ascii="ArialMT" w:hAnsi="ArialMT" w:cs="ArialMT"/>
          <w:color w:val="000000"/>
          <w:sz w:val="24"/>
          <w:szCs w:val="24"/>
          <w:lang w:val="en-US"/>
        </w:rPr>
        <w:br/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Aschersleben has started to build up its own art collection.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At the end of the summer school, every scholarship holder donates one of his works to the</w:t>
      </w:r>
      <w:r w:rsidR="0043751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collection of Aschersleben. The artist will choose the donation for the collection.</w:t>
      </w:r>
    </w:p>
    <w:p w:rsidR="00DD3A8A" w:rsidRDefault="00DD3A8A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DD3A8A" w:rsidRDefault="00DD3A8A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proofErr w:type="gramStart"/>
      <w:r w:rsidRPr="00DD3A8A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All important</w:t>
      </w:r>
      <w:proofErr w:type="gramEnd"/>
      <w:r w:rsidRPr="00DD3A8A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 xml:space="preserve"> dates at a glance</w:t>
      </w:r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lang w:val="en-US"/>
        </w:rPr>
        <w:t>06/17/</w:t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Arrival of the participants,</w:t>
      </w:r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06/24/2025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City tour followed by a </w:t>
      </w:r>
      <w:proofErr w:type="spellStart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meet&amp;greet</w:t>
      </w:r>
      <w:proofErr w:type="spellEnd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 at around 7 </w:t>
      </w:r>
      <w:proofErr w:type="spellStart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p.m</w:t>
      </w:r>
      <w:proofErr w:type="spellEnd"/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lang w:val="en-US"/>
        </w:rPr>
        <w:t>08/05/</w:t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Open Studio Day approx. 6.30 </w:t>
      </w:r>
      <w:proofErr w:type="spellStart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p.m</w:t>
      </w:r>
      <w:proofErr w:type="spellEnd"/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lang w:val="en-US"/>
        </w:rPr>
        <w:t>08/22/</w:t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Exhibition opening </w:t>
      </w:r>
      <w:proofErr w:type="gramStart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6</w:t>
      </w:r>
      <w:proofErr w:type="gramEnd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spellStart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p.m</w:t>
      </w:r>
      <w:proofErr w:type="spellEnd"/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lang w:val="en-US"/>
        </w:rPr>
        <w:t>09/07/</w:t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Exhibition ends</w:t>
      </w:r>
    </w:p>
    <w:p w:rsidR="00DD3A8A" w:rsidRPr="00DD3A8A" w:rsidRDefault="00DD3A8A" w:rsidP="00DD3A8A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>
        <w:rPr>
          <w:rFonts w:ascii="ArialMT" w:hAnsi="ArialMT" w:cs="ArialMT"/>
          <w:color w:val="000000"/>
          <w:sz w:val="24"/>
          <w:szCs w:val="24"/>
          <w:lang w:val="en-US"/>
        </w:rPr>
        <w:t>09/09/</w:t>
      </w:r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 xml:space="preserve">2025 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ab/>
      </w:r>
      <w:bookmarkStart w:id="0" w:name="_GoBack"/>
      <w:bookmarkEnd w:id="0"/>
      <w:r w:rsidRPr="00DD3A8A">
        <w:rPr>
          <w:rFonts w:ascii="ArialMT" w:hAnsi="ArialMT" w:cs="ArialMT"/>
          <w:color w:val="000000"/>
          <w:sz w:val="24"/>
          <w:szCs w:val="24"/>
          <w:lang w:val="en-US"/>
        </w:rPr>
        <w:t>Departure of the participants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Application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Please send your application </w:t>
      </w:r>
      <w:r w:rsidR="0043751C">
        <w:rPr>
          <w:rFonts w:ascii="ArialMT" w:hAnsi="ArialMT" w:cs="ArialMT"/>
          <w:color w:val="000000"/>
          <w:sz w:val="24"/>
          <w:szCs w:val="24"/>
          <w:lang w:val="en-US"/>
        </w:rPr>
        <w:t>via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e-mail to the following ad</w:t>
      </w:r>
      <w:r w:rsidR="00595A70">
        <w:rPr>
          <w:rFonts w:ascii="ArialMT" w:hAnsi="ArialMT" w:cs="ArialMT"/>
          <w:color w:val="000000"/>
          <w:sz w:val="24"/>
          <w:szCs w:val="24"/>
          <w:lang w:val="en-US"/>
        </w:rPr>
        <w:t>d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ress:</w:t>
      </w:r>
    </w:p>
    <w:p w:rsidR="00CB2ECC" w:rsidRPr="00CB2ECC" w:rsidRDefault="00DD3A8A" w:rsidP="00CB2ECC">
      <w:pPr>
        <w:overflowPunct/>
        <w:textAlignment w:val="auto"/>
        <w:rPr>
          <w:rFonts w:ascii="ArialMT" w:hAnsi="ArialMT" w:cs="ArialMT"/>
          <w:color w:val="0000FF"/>
          <w:sz w:val="24"/>
          <w:szCs w:val="24"/>
          <w:lang w:val="en-US"/>
        </w:rPr>
      </w:pPr>
      <w:hyperlink r:id="rId8" w:history="1">
        <w:r w:rsidR="00667C3B">
          <w:rPr>
            <w:rStyle w:val="Hyperlink"/>
            <w:rFonts w:ascii="ArialMT" w:hAnsi="ArialMT" w:cs="ArialMT"/>
            <w:sz w:val="24"/>
            <w:szCs w:val="24"/>
            <w:lang w:val="en-US"/>
          </w:rPr>
          <w:t>internationales-sommeratelier@aschersleben.de</w:t>
        </w:r>
      </w:hyperlink>
      <w:r w:rsidR="00CB2ECC">
        <w:rPr>
          <w:rFonts w:ascii="ArialMT" w:hAnsi="ArialMT" w:cs="ArialMT"/>
          <w:color w:val="0000FF"/>
          <w:sz w:val="24"/>
          <w:szCs w:val="24"/>
          <w:lang w:val="en-US"/>
        </w:rPr>
        <w:br/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Do not forget to send your curriculum vitae and examples of your artistic work. Sending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original works is not necessary.</w:t>
      </w:r>
    </w:p>
    <w:p w:rsidR="00CB2ECC" w:rsidRPr="00C747CA" w:rsidRDefault="00CB2ECC" w:rsidP="00CB2ECC">
      <w:pPr>
        <w:overflowPunct/>
        <w:textAlignment w:val="auto"/>
        <w:rPr>
          <w:rFonts w:ascii="ArialMT" w:hAnsi="ArialMT" w:cs="ArialMT"/>
          <w:b/>
          <w:sz w:val="24"/>
          <w:szCs w:val="24"/>
          <w:lang w:val="en-US"/>
        </w:rPr>
      </w:pPr>
    </w:p>
    <w:p w:rsidR="00CB2ECC" w:rsidRPr="00C747CA" w:rsidRDefault="00CB2ECC" w:rsidP="00CB2ECC">
      <w:pPr>
        <w:overflowPunct/>
        <w:textAlignment w:val="auto"/>
        <w:rPr>
          <w:rFonts w:ascii="ArialMT" w:hAnsi="ArialMT" w:cs="ArialMT"/>
          <w:b/>
          <w:sz w:val="24"/>
          <w:szCs w:val="24"/>
          <w:lang w:val="en-US"/>
        </w:rPr>
      </w:pPr>
      <w:r w:rsidRPr="00C747CA">
        <w:rPr>
          <w:rFonts w:ascii="ArialMT" w:hAnsi="ArialMT" w:cs="ArialMT"/>
          <w:b/>
          <w:sz w:val="24"/>
          <w:szCs w:val="24"/>
          <w:lang w:val="en-US"/>
        </w:rPr>
        <w:t xml:space="preserve">Deadline is on 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C747CA">
        <w:rPr>
          <w:rFonts w:ascii="ArialMT" w:hAnsi="ArialMT" w:cs="ArialMT"/>
          <w:b/>
          <w:sz w:val="24"/>
          <w:szCs w:val="24"/>
          <w:lang w:val="en-US"/>
        </w:rPr>
        <w:t>0</w:t>
      </w:r>
      <w:r w:rsidR="005637F9" w:rsidRPr="00C747CA">
        <w:rPr>
          <w:rFonts w:ascii="ArialMT" w:hAnsi="ArialMT" w:cs="ArialMT"/>
          <w:b/>
          <w:sz w:val="14"/>
          <w:szCs w:val="14"/>
          <w:lang w:val="en-US"/>
        </w:rPr>
        <w:t>st</w:t>
      </w:r>
      <w:r w:rsidRPr="00C747CA">
        <w:rPr>
          <w:rFonts w:ascii="ArialMT" w:hAnsi="ArialMT" w:cs="ArialMT"/>
          <w:b/>
          <w:sz w:val="14"/>
          <w:szCs w:val="14"/>
          <w:lang w:val="en-US"/>
        </w:rPr>
        <w:t xml:space="preserve"> 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 xml:space="preserve">of </w:t>
      </w:r>
      <w:r w:rsidR="009E7F51" w:rsidRPr="00C747CA">
        <w:rPr>
          <w:rFonts w:ascii="ArialMT" w:hAnsi="ArialMT" w:cs="ArialMT"/>
          <w:b/>
          <w:sz w:val="24"/>
          <w:szCs w:val="24"/>
          <w:lang w:val="en-US"/>
        </w:rPr>
        <w:t>February</w:t>
      </w:r>
      <w:r w:rsidRPr="00C747CA">
        <w:rPr>
          <w:rFonts w:ascii="ArialMT" w:hAnsi="ArialMT" w:cs="ArialMT"/>
          <w:b/>
          <w:sz w:val="24"/>
          <w:szCs w:val="24"/>
          <w:lang w:val="en-US"/>
        </w:rPr>
        <w:t xml:space="preserve"> 20</w:t>
      </w:r>
      <w:r w:rsidR="005637F9" w:rsidRPr="00C747CA">
        <w:rPr>
          <w:rFonts w:ascii="ArialMT" w:hAnsi="ArialMT" w:cs="ArialMT"/>
          <w:b/>
          <w:sz w:val="24"/>
          <w:szCs w:val="24"/>
          <w:lang w:val="en-US"/>
        </w:rPr>
        <w:t>2</w:t>
      </w:r>
      <w:r w:rsidR="00144F2F">
        <w:rPr>
          <w:rFonts w:ascii="ArialMT" w:hAnsi="ArialMT" w:cs="ArialMT"/>
          <w:b/>
          <w:sz w:val="24"/>
          <w:szCs w:val="24"/>
          <w:lang w:val="en-US"/>
        </w:rPr>
        <w:t>5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Selected scholarship holder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will be informed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about their participation in the first week of</w:t>
      </w:r>
      <w:r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April. All members </w:t>
      </w:r>
      <w:proofErr w:type="gramStart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>will be announced</w:t>
      </w:r>
      <w:proofErr w:type="gramEnd"/>
      <w:r w:rsidRPr="00CB2ECC">
        <w:rPr>
          <w:rFonts w:ascii="ArialMT" w:hAnsi="ArialMT" w:cs="ArialMT"/>
          <w:color w:val="000000"/>
          <w:sz w:val="24"/>
          <w:szCs w:val="24"/>
          <w:lang w:val="en-US"/>
        </w:rPr>
        <w:t xml:space="preserve"> on the website of the City of Aschersleben.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  <w:r w:rsidRPr="00CB2ECC">
        <w:rPr>
          <w:rFonts w:ascii="ArialMT" w:hAnsi="ArialMT" w:cs="ArialMT"/>
          <w:color w:val="000000"/>
          <w:sz w:val="24"/>
          <w:szCs w:val="24"/>
          <w:u w:val="single"/>
          <w:lang w:val="en-US"/>
        </w:rPr>
        <w:t>If you have any more queries please do not hesitate to contact us:</w:t>
      </w:r>
    </w:p>
    <w:p w:rsidR="00CB2ECC" w:rsidRP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  <w:u w:val="single"/>
          <w:lang w:val="en-US"/>
        </w:rPr>
      </w:pP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Jörg Blencke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City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of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Aschersleben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Bestehornpark</w:t>
      </w:r>
      <w:proofErr w:type="spellEnd"/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Wilhelmstrasse 21-23</w:t>
      </w:r>
    </w:p>
    <w:p w:rsidR="00CB2ECC" w:rsidRDefault="00CB2ECC" w:rsidP="00CB2ECC">
      <w:pPr>
        <w:overflowPunct/>
        <w:textAlignment w:val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06449 Aschersleben</w:t>
      </w:r>
    </w:p>
    <w:p w:rsidR="00AD4037" w:rsidRDefault="00CB2ECC" w:rsidP="00CB2ECC">
      <w:pPr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e-mail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: </w:t>
      </w:r>
      <w:hyperlink r:id="rId9" w:history="1">
        <w:r w:rsidRPr="009E7F51">
          <w:rPr>
            <w:rStyle w:val="Hyperlink"/>
            <w:rFonts w:ascii="ArialMT" w:hAnsi="ArialMT" w:cs="ArialMT"/>
            <w:sz w:val="24"/>
            <w:szCs w:val="24"/>
          </w:rPr>
          <w:t>internationales-sommeratelier@aschersleben.de</w:t>
        </w:r>
      </w:hyperlink>
    </w:p>
    <w:p w:rsidR="009E7F51" w:rsidRPr="00956A1D" w:rsidRDefault="009E7F51" w:rsidP="00CB2ECC"/>
    <w:sectPr w:rsidR="009E7F51" w:rsidRPr="00956A1D" w:rsidSect="00491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37" w:rsidRDefault="00810637" w:rsidP="00637E2A">
      <w:r>
        <w:separator/>
      </w:r>
    </w:p>
  </w:endnote>
  <w:endnote w:type="continuationSeparator" w:id="0">
    <w:p w:rsidR="00810637" w:rsidRDefault="00810637" w:rsidP="0063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">
    <w:panose1 w:val="020B0502020204020303"/>
    <w:charset w:val="00"/>
    <w:family w:val="swiss"/>
    <w:pitch w:val="variable"/>
    <w:sig w:usb0="800000AF" w:usb1="0000204A" w:usb2="00000000" w:usb3="00000000" w:csb0="00000011" w:csb1="00000000"/>
  </w:font>
  <w:font w:name="Arial-BoldMT">
    <w:altName w:val="Times New Roman"/>
    <w:charset w:val="01"/>
    <w:family w:val="roman"/>
    <w:pitch w:val="variable"/>
  </w:font>
  <w:font w:name="ArialMT">
    <w:altName w:val="Times New Roman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50" w:rsidRDefault="006C70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806486"/>
      <w:docPartObj>
        <w:docPartGallery w:val="Page Numbers (Bottom of Page)"/>
        <w:docPartUnique/>
      </w:docPartObj>
    </w:sdtPr>
    <w:sdtEndPr/>
    <w:sdtContent>
      <w:p w:rsidR="00637E2A" w:rsidRDefault="00637E2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8A">
          <w:rPr>
            <w:noProof/>
          </w:rPr>
          <w:t>2</w:t>
        </w:r>
        <w:r>
          <w:fldChar w:fldCharType="end"/>
        </w:r>
      </w:p>
    </w:sdtContent>
  </w:sdt>
  <w:p w:rsidR="00637E2A" w:rsidRDefault="00637E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50" w:rsidRDefault="006C70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37" w:rsidRDefault="00810637" w:rsidP="00637E2A">
      <w:r>
        <w:separator/>
      </w:r>
    </w:p>
  </w:footnote>
  <w:footnote w:type="continuationSeparator" w:id="0">
    <w:p w:rsidR="00810637" w:rsidRDefault="00810637" w:rsidP="0063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50" w:rsidRDefault="00DD3A8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6235" o:spid="_x0000_s2050" type="#_x0000_t75" style="position:absolute;margin-left:0;margin-top:0;width:453.5pt;height:468.15pt;z-index:-251657216;mso-position-horizontal:center;mso-position-horizontal-relative:margin;mso-position-vertical:center;mso-position-vertical-relative:margin" o:allowincell="f">
          <v:imagedata r:id="rId1" o:title="Logo neu ohne Schrif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50" w:rsidRDefault="00DD3A8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6236" o:spid="_x0000_s2051" type="#_x0000_t75" style="position:absolute;margin-left:0;margin-top:0;width:453.5pt;height:468.15pt;z-index:-251656192;mso-position-horizontal:center;mso-position-horizontal-relative:margin;mso-position-vertical:center;mso-position-vertical-relative:margin" o:allowincell="f">
          <v:imagedata r:id="rId1" o:title="Logo neu ohne Schrif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50" w:rsidRDefault="00DD3A8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6234" o:spid="_x0000_s2049" type="#_x0000_t75" style="position:absolute;margin-left:0;margin-top:0;width:453.5pt;height:468.15pt;z-index:-251658240;mso-position-horizontal:center;mso-position-horizontal-relative:margin;mso-position-vertical:center;mso-position-vertical-relative:margin" o:allowincell="f">
          <v:imagedata r:id="rId1" o:title="Logo neu ohne Schrif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172C"/>
    <w:multiLevelType w:val="hybridMultilevel"/>
    <w:tmpl w:val="32A2B88C"/>
    <w:lvl w:ilvl="0" w:tplc="80AEFC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CC"/>
    <w:rsid w:val="00144F2F"/>
    <w:rsid w:val="00192B45"/>
    <w:rsid w:val="003453DC"/>
    <w:rsid w:val="0043751C"/>
    <w:rsid w:val="00474DF0"/>
    <w:rsid w:val="004830AF"/>
    <w:rsid w:val="004913A3"/>
    <w:rsid w:val="004E40A1"/>
    <w:rsid w:val="005637F9"/>
    <w:rsid w:val="00595A70"/>
    <w:rsid w:val="005E1FC3"/>
    <w:rsid w:val="00637E2A"/>
    <w:rsid w:val="00667C3B"/>
    <w:rsid w:val="006805EC"/>
    <w:rsid w:val="006C7050"/>
    <w:rsid w:val="00705A56"/>
    <w:rsid w:val="007D3C15"/>
    <w:rsid w:val="007F3649"/>
    <w:rsid w:val="00810637"/>
    <w:rsid w:val="00956A1D"/>
    <w:rsid w:val="009E7F51"/>
    <w:rsid w:val="00AD4037"/>
    <w:rsid w:val="00B55935"/>
    <w:rsid w:val="00BC00BE"/>
    <w:rsid w:val="00C03B25"/>
    <w:rsid w:val="00C747CA"/>
    <w:rsid w:val="00CB2ECC"/>
    <w:rsid w:val="00CE7887"/>
    <w:rsid w:val="00D04FBF"/>
    <w:rsid w:val="00D06EA0"/>
    <w:rsid w:val="00D33AB2"/>
    <w:rsid w:val="00DD3A8A"/>
    <w:rsid w:val="00EB78E6"/>
    <w:rsid w:val="00F6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B4B588D"/>
  <w15:docId w15:val="{CD3D950B-5422-4859-9A41-2A41BB9B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T" w:eastAsia="Times New Roman" w:hAnsi="Futura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5A24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7E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E2A"/>
  </w:style>
  <w:style w:type="paragraph" w:styleId="Fuzeile">
    <w:name w:val="footer"/>
    <w:basedOn w:val="Standard"/>
    <w:link w:val="FuzeileZchn"/>
    <w:uiPriority w:val="99"/>
    <w:unhideWhenUsed/>
    <w:rsid w:val="00637E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7E2A"/>
  </w:style>
  <w:style w:type="character" w:styleId="Hyperlink">
    <w:name w:val="Hyperlink"/>
    <w:basedOn w:val="Absatz-Standardschriftart"/>
    <w:uiPriority w:val="99"/>
    <w:unhideWhenUsed/>
    <w:rsid w:val="009E7F5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E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es-sommeratelier@aschersleben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Daten-ASL\Home\FranzJ\Fotos\K&#252;nstlerprojekt\internationales-sommeratelier@aschersleben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3414</Characters>
  <Application>Microsoft Office Word</Application>
  <DocSecurity>0</DocSecurity>
  <Lines>100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Franz, Judith</cp:lastModifiedBy>
  <cp:revision>3</cp:revision>
  <cp:lastPrinted>2017-02-01T14:08:00Z</cp:lastPrinted>
  <dcterms:created xsi:type="dcterms:W3CDTF">2024-12-05T06:25:00Z</dcterms:created>
  <dcterms:modified xsi:type="dcterms:W3CDTF">2024-12-05T06:35:00Z</dcterms:modified>
</cp:coreProperties>
</file>